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74B5" w14:textId="77777777" w:rsidR="0072341A" w:rsidRPr="0072341A" w:rsidRDefault="0072341A" w:rsidP="0072341A">
      <w:r w:rsidRPr="0072341A">
        <w:rPr>
          <w:b/>
          <w:bCs/>
        </w:rPr>
        <w:t>Job Title: Inside Sales Representative – Medical Devices (Commission-Based)</w:t>
      </w:r>
      <w:r w:rsidRPr="0072341A">
        <w:br/>
      </w:r>
      <w:r w:rsidRPr="0072341A">
        <w:rPr>
          <w:b/>
          <w:bCs/>
        </w:rPr>
        <w:t>Location:</w:t>
      </w:r>
      <w:r w:rsidRPr="0072341A">
        <w:t xml:space="preserve"> Remote (U.S.-Based)</w:t>
      </w:r>
      <w:r w:rsidRPr="0072341A">
        <w:br/>
      </w:r>
      <w:r w:rsidRPr="0072341A">
        <w:rPr>
          <w:b/>
          <w:bCs/>
        </w:rPr>
        <w:t>Compensation:</w:t>
      </w:r>
      <w:r w:rsidRPr="0072341A">
        <w:t xml:space="preserve"> 100% Commission-Based with Unlimited Earning Potential</w:t>
      </w:r>
      <w:r w:rsidRPr="0072341A">
        <w:br/>
      </w:r>
      <w:r w:rsidRPr="0072341A">
        <w:rPr>
          <w:b/>
          <w:bCs/>
        </w:rPr>
        <w:t>Job Type:</w:t>
      </w:r>
      <w:r w:rsidRPr="0072341A">
        <w:t xml:space="preserve"> Independent Contractor / 1099</w:t>
      </w:r>
    </w:p>
    <w:p w14:paraId="09262A2F" w14:textId="77777777" w:rsidR="0072341A" w:rsidRPr="0072341A" w:rsidRDefault="0072341A" w:rsidP="0072341A">
      <w:pPr>
        <w:rPr>
          <w:b/>
          <w:bCs/>
        </w:rPr>
      </w:pPr>
      <w:r w:rsidRPr="0072341A">
        <w:rPr>
          <w:b/>
          <w:bCs/>
        </w:rPr>
        <w:t>About Us</w:t>
      </w:r>
    </w:p>
    <w:p w14:paraId="182D0C2B" w14:textId="77777777" w:rsidR="0072341A" w:rsidRPr="0072341A" w:rsidRDefault="0072341A" w:rsidP="0072341A">
      <w:r w:rsidRPr="0072341A">
        <w:t>We are a rapidly growing provider of innovative medical devices, committed to improving patient outcomes and streamlining healthcare delivery. Our solutions are used by hospitals, physician office labs, wellness centers, and other healthcare providers across the country. With a portfolio of high-impact, in-demand products, we offer a unique opportunity for motivated sales professionals to make a real difference while building a lucrative career.</w:t>
      </w:r>
    </w:p>
    <w:p w14:paraId="796731A1" w14:textId="77777777" w:rsidR="0072341A" w:rsidRPr="0072341A" w:rsidRDefault="0072341A" w:rsidP="0072341A">
      <w:pPr>
        <w:rPr>
          <w:b/>
          <w:bCs/>
        </w:rPr>
      </w:pPr>
      <w:r w:rsidRPr="0072341A">
        <w:rPr>
          <w:b/>
          <w:bCs/>
        </w:rPr>
        <w:t>Position Overview</w:t>
      </w:r>
    </w:p>
    <w:p w14:paraId="06E7F5C9" w14:textId="77777777" w:rsidR="0072341A" w:rsidRPr="0072341A" w:rsidRDefault="0072341A" w:rsidP="0072341A">
      <w:r w:rsidRPr="0072341A">
        <w:t xml:space="preserve">We are seeking a dynamic and results-driven </w:t>
      </w:r>
      <w:r w:rsidRPr="0072341A">
        <w:rPr>
          <w:b/>
          <w:bCs/>
        </w:rPr>
        <w:t>Inside Sales Representative</w:t>
      </w:r>
      <w:r w:rsidRPr="0072341A">
        <w:t xml:space="preserve"> to join our team on a commission-only basis. In this role, you will be responsible for prospecting, presenting, and closing sales with healthcare providers including hospitals, physician office labs, wellness providers, urgent care centers, and more. This is a remote position with flexible hours and uncapped earning potential.</w:t>
      </w:r>
    </w:p>
    <w:p w14:paraId="4E3065E9" w14:textId="77777777" w:rsidR="0072341A" w:rsidRPr="0072341A" w:rsidRDefault="0072341A" w:rsidP="0072341A">
      <w:pPr>
        <w:rPr>
          <w:b/>
          <w:bCs/>
        </w:rPr>
      </w:pPr>
      <w:r w:rsidRPr="0072341A">
        <w:rPr>
          <w:b/>
          <w:bCs/>
        </w:rPr>
        <w:t>Key Responsibilities</w:t>
      </w:r>
    </w:p>
    <w:p w14:paraId="333D4DAC" w14:textId="77777777" w:rsidR="001374FB" w:rsidRDefault="0072341A" w:rsidP="001374FB">
      <w:pPr>
        <w:numPr>
          <w:ilvl w:val="0"/>
          <w:numId w:val="1"/>
        </w:numPr>
      </w:pPr>
      <w:r w:rsidRPr="0072341A">
        <w:t>Prospect and generate leads through outbound calls, emails, and digital outreach</w:t>
      </w:r>
    </w:p>
    <w:p w14:paraId="0A16BF42" w14:textId="564F174A" w:rsidR="0072341A" w:rsidRPr="0072341A" w:rsidRDefault="001374FB" w:rsidP="001374FB">
      <w:pPr>
        <w:numPr>
          <w:ilvl w:val="0"/>
          <w:numId w:val="1"/>
        </w:numPr>
      </w:pPr>
      <w:r>
        <w:t>D</w:t>
      </w:r>
      <w:r w:rsidR="0072341A" w:rsidRPr="0072341A">
        <w:t>evelop relationships with decision-makers at hospitals, clinics, and other healthcare facilities</w:t>
      </w:r>
    </w:p>
    <w:p w14:paraId="25B40F22" w14:textId="77777777" w:rsidR="0072341A" w:rsidRPr="0072341A" w:rsidRDefault="0072341A" w:rsidP="0072341A">
      <w:pPr>
        <w:numPr>
          <w:ilvl w:val="0"/>
          <w:numId w:val="1"/>
        </w:numPr>
      </w:pPr>
      <w:r w:rsidRPr="0072341A">
        <w:t>Present medical device solutions tailored to the specific needs of each provider</w:t>
      </w:r>
    </w:p>
    <w:p w14:paraId="07B5621F" w14:textId="77777777" w:rsidR="0072341A" w:rsidRPr="0072341A" w:rsidRDefault="0072341A" w:rsidP="0072341A">
      <w:pPr>
        <w:numPr>
          <w:ilvl w:val="0"/>
          <w:numId w:val="1"/>
        </w:numPr>
      </w:pPr>
      <w:r w:rsidRPr="0072341A">
        <w:t>Conduct product demos via video conference or phone</w:t>
      </w:r>
    </w:p>
    <w:p w14:paraId="5481FFC6" w14:textId="77777777" w:rsidR="0072341A" w:rsidRPr="0072341A" w:rsidRDefault="0072341A" w:rsidP="0072341A">
      <w:pPr>
        <w:numPr>
          <w:ilvl w:val="0"/>
          <w:numId w:val="1"/>
        </w:numPr>
      </w:pPr>
      <w:r w:rsidRPr="0072341A">
        <w:t>Manage the full sales cycle from lead generation to closing</w:t>
      </w:r>
    </w:p>
    <w:p w14:paraId="1A3E37D5" w14:textId="77777777" w:rsidR="0072341A" w:rsidRPr="0072341A" w:rsidRDefault="0072341A" w:rsidP="0072341A">
      <w:pPr>
        <w:numPr>
          <w:ilvl w:val="0"/>
          <w:numId w:val="1"/>
        </w:numPr>
      </w:pPr>
      <w:r w:rsidRPr="0072341A">
        <w:t>Meet or exceed monthly and quarterly sales goals</w:t>
      </w:r>
    </w:p>
    <w:p w14:paraId="5FF0A53E" w14:textId="77777777" w:rsidR="0072341A" w:rsidRPr="0072341A" w:rsidRDefault="0072341A" w:rsidP="0072341A">
      <w:pPr>
        <w:numPr>
          <w:ilvl w:val="0"/>
          <w:numId w:val="1"/>
        </w:numPr>
      </w:pPr>
      <w:r w:rsidRPr="0072341A">
        <w:t>Maintain accurate records of sales activity in CRM tools</w:t>
      </w:r>
    </w:p>
    <w:p w14:paraId="5687E834" w14:textId="133BD285" w:rsidR="0072341A" w:rsidRPr="0072341A" w:rsidRDefault="0072341A" w:rsidP="0072341A">
      <w:pPr>
        <w:numPr>
          <w:ilvl w:val="0"/>
          <w:numId w:val="1"/>
        </w:numPr>
      </w:pPr>
      <w:r w:rsidRPr="0072341A">
        <w:t>Stay current on industry trends, product updates, and competitive landscape</w:t>
      </w:r>
    </w:p>
    <w:p w14:paraId="36E3F3B3" w14:textId="77777777" w:rsidR="0072341A" w:rsidRPr="0072341A" w:rsidRDefault="0072341A" w:rsidP="0072341A">
      <w:pPr>
        <w:rPr>
          <w:b/>
          <w:bCs/>
        </w:rPr>
      </w:pPr>
      <w:r w:rsidRPr="0072341A">
        <w:rPr>
          <w:b/>
          <w:bCs/>
        </w:rPr>
        <w:t>Requirements</w:t>
      </w:r>
    </w:p>
    <w:p w14:paraId="6208E794" w14:textId="77777777" w:rsidR="0072341A" w:rsidRPr="0072341A" w:rsidRDefault="0072341A" w:rsidP="0072341A">
      <w:pPr>
        <w:numPr>
          <w:ilvl w:val="0"/>
          <w:numId w:val="2"/>
        </w:numPr>
      </w:pPr>
      <w:r w:rsidRPr="0072341A">
        <w:t>Proven experience in B2B sales; healthcare or medical device sales preferred</w:t>
      </w:r>
    </w:p>
    <w:p w14:paraId="0AA8F289" w14:textId="77777777" w:rsidR="0072341A" w:rsidRPr="0072341A" w:rsidRDefault="0072341A" w:rsidP="0072341A">
      <w:pPr>
        <w:numPr>
          <w:ilvl w:val="0"/>
          <w:numId w:val="2"/>
        </w:numPr>
      </w:pPr>
      <w:r w:rsidRPr="0072341A">
        <w:t>Self-starter with strong communication and negotiation skills</w:t>
      </w:r>
    </w:p>
    <w:p w14:paraId="0E6D161D" w14:textId="77777777" w:rsidR="0072341A" w:rsidRPr="0072341A" w:rsidRDefault="0072341A" w:rsidP="0072341A">
      <w:pPr>
        <w:numPr>
          <w:ilvl w:val="0"/>
          <w:numId w:val="2"/>
        </w:numPr>
      </w:pPr>
      <w:r w:rsidRPr="0072341A">
        <w:t>Comfortable working in a commission-only structure</w:t>
      </w:r>
    </w:p>
    <w:p w14:paraId="09F60DB0" w14:textId="77777777" w:rsidR="0072341A" w:rsidRPr="0072341A" w:rsidRDefault="0072341A" w:rsidP="0072341A">
      <w:pPr>
        <w:numPr>
          <w:ilvl w:val="0"/>
          <w:numId w:val="2"/>
        </w:numPr>
      </w:pPr>
      <w:r w:rsidRPr="0072341A">
        <w:lastRenderedPageBreak/>
        <w:t>Experience selling into hospitals, labs, or wellness providers is a strong plus</w:t>
      </w:r>
    </w:p>
    <w:p w14:paraId="3F77C06D" w14:textId="77777777" w:rsidR="0072341A" w:rsidRPr="0072341A" w:rsidRDefault="0072341A" w:rsidP="0072341A">
      <w:pPr>
        <w:numPr>
          <w:ilvl w:val="0"/>
          <w:numId w:val="2"/>
        </w:numPr>
      </w:pPr>
      <w:r w:rsidRPr="0072341A">
        <w:t>Ability to work independently and manage time effectively</w:t>
      </w:r>
    </w:p>
    <w:p w14:paraId="701DE4DF" w14:textId="77777777" w:rsidR="0072341A" w:rsidRPr="0072341A" w:rsidRDefault="0072341A" w:rsidP="0072341A">
      <w:pPr>
        <w:numPr>
          <w:ilvl w:val="0"/>
          <w:numId w:val="2"/>
        </w:numPr>
      </w:pPr>
      <w:r w:rsidRPr="0072341A">
        <w:t>Tech-savvy and comfortable using CRM software, video conferencing tools, etc.</w:t>
      </w:r>
    </w:p>
    <w:p w14:paraId="0EE2E94E" w14:textId="59D14382" w:rsidR="0072341A" w:rsidRPr="0072341A" w:rsidRDefault="0072341A" w:rsidP="0072341A">
      <w:pPr>
        <w:numPr>
          <w:ilvl w:val="0"/>
          <w:numId w:val="2"/>
        </w:numPr>
      </w:pPr>
      <w:r w:rsidRPr="0072341A">
        <w:t>High level of professionalism and customer focus</w:t>
      </w:r>
    </w:p>
    <w:p w14:paraId="321D1C12" w14:textId="77777777" w:rsidR="0072341A" w:rsidRPr="0072341A" w:rsidRDefault="0072341A" w:rsidP="0072341A">
      <w:pPr>
        <w:rPr>
          <w:b/>
          <w:bCs/>
        </w:rPr>
      </w:pPr>
      <w:r w:rsidRPr="0072341A">
        <w:rPr>
          <w:b/>
          <w:bCs/>
        </w:rPr>
        <w:t>What We Offer</w:t>
      </w:r>
    </w:p>
    <w:p w14:paraId="21CAA400" w14:textId="77777777" w:rsidR="0072341A" w:rsidRPr="0072341A" w:rsidRDefault="0072341A" w:rsidP="0072341A">
      <w:pPr>
        <w:numPr>
          <w:ilvl w:val="0"/>
          <w:numId w:val="3"/>
        </w:numPr>
      </w:pPr>
      <w:r w:rsidRPr="0072341A">
        <w:t>100% commission-based structure with uncapped earnings</w:t>
      </w:r>
    </w:p>
    <w:p w14:paraId="76025615" w14:textId="77777777" w:rsidR="0072341A" w:rsidRPr="0072341A" w:rsidRDefault="0072341A" w:rsidP="0072341A">
      <w:pPr>
        <w:numPr>
          <w:ilvl w:val="0"/>
          <w:numId w:val="3"/>
        </w:numPr>
      </w:pPr>
      <w:r w:rsidRPr="0072341A">
        <w:t>High-demand product portfolio with clinical relevance and market need</w:t>
      </w:r>
    </w:p>
    <w:p w14:paraId="52AD6BC6" w14:textId="77777777" w:rsidR="0072341A" w:rsidRPr="0072341A" w:rsidRDefault="0072341A" w:rsidP="0072341A">
      <w:pPr>
        <w:numPr>
          <w:ilvl w:val="0"/>
          <w:numId w:val="3"/>
        </w:numPr>
      </w:pPr>
      <w:r w:rsidRPr="0072341A">
        <w:t>Flexible remote work environment – set your own hours</w:t>
      </w:r>
    </w:p>
    <w:p w14:paraId="620C666A" w14:textId="77777777" w:rsidR="0072341A" w:rsidRPr="0072341A" w:rsidRDefault="0072341A" w:rsidP="0072341A">
      <w:pPr>
        <w:numPr>
          <w:ilvl w:val="0"/>
          <w:numId w:val="3"/>
        </w:numPr>
      </w:pPr>
      <w:r w:rsidRPr="0072341A">
        <w:t>Ongoing sales training and support</w:t>
      </w:r>
    </w:p>
    <w:p w14:paraId="10C1E865" w14:textId="77777777" w:rsidR="0072341A" w:rsidRPr="0072341A" w:rsidRDefault="0072341A" w:rsidP="0072341A">
      <w:pPr>
        <w:numPr>
          <w:ilvl w:val="0"/>
          <w:numId w:val="3"/>
        </w:numPr>
      </w:pPr>
      <w:r w:rsidRPr="0072341A">
        <w:t>Opportunity to work with a mission-driven, growth-focused team</w:t>
      </w:r>
    </w:p>
    <w:p w14:paraId="79FD3624" w14:textId="4C17BC40" w:rsidR="0072341A" w:rsidRPr="0072341A" w:rsidRDefault="0072341A" w:rsidP="0072341A"/>
    <w:p w14:paraId="0212FFEA" w14:textId="77777777" w:rsidR="0072341A" w:rsidRPr="0072341A" w:rsidRDefault="0072341A" w:rsidP="0072341A">
      <w:pPr>
        <w:rPr>
          <w:b/>
          <w:bCs/>
        </w:rPr>
      </w:pPr>
      <w:r w:rsidRPr="0072341A">
        <w:rPr>
          <w:b/>
          <w:bCs/>
        </w:rPr>
        <w:t>Join Us</w:t>
      </w:r>
    </w:p>
    <w:p w14:paraId="2DF058CD" w14:textId="77777777" w:rsidR="0072341A" w:rsidRPr="0072341A" w:rsidRDefault="0072341A" w:rsidP="0072341A">
      <w:r w:rsidRPr="0072341A">
        <w:t>If you are a driven sales professional looking to take control of your income and make a difference in the healthcare space, we’d love to hear from you. Apply today to learn more about becoming part of our growing team!</w:t>
      </w:r>
    </w:p>
    <w:p w14:paraId="15DD563E" w14:textId="77777777" w:rsidR="003309E6" w:rsidRDefault="003309E6"/>
    <w:sectPr w:rsidR="00330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7C55"/>
    <w:multiLevelType w:val="multilevel"/>
    <w:tmpl w:val="289C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10930"/>
    <w:multiLevelType w:val="multilevel"/>
    <w:tmpl w:val="53E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F7C5E"/>
    <w:multiLevelType w:val="multilevel"/>
    <w:tmpl w:val="C51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191571">
    <w:abstractNumId w:val="1"/>
  </w:num>
  <w:num w:numId="2" w16cid:durableId="575013527">
    <w:abstractNumId w:val="2"/>
  </w:num>
  <w:num w:numId="3" w16cid:durableId="80885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1A"/>
    <w:rsid w:val="000B2660"/>
    <w:rsid w:val="001374FB"/>
    <w:rsid w:val="00252317"/>
    <w:rsid w:val="0026273B"/>
    <w:rsid w:val="002660C9"/>
    <w:rsid w:val="003309E6"/>
    <w:rsid w:val="0072341A"/>
    <w:rsid w:val="008B25E1"/>
    <w:rsid w:val="008D1981"/>
    <w:rsid w:val="00E22D29"/>
    <w:rsid w:val="00E9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E6F"/>
  <w15:chartTrackingRefBased/>
  <w15:docId w15:val="{858D8AD7-6016-45F2-992C-3AD6308F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4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4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41A"/>
    <w:rPr>
      <w:rFonts w:eastAsiaTheme="majorEastAsia" w:cstheme="majorBidi"/>
      <w:color w:val="272727" w:themeColor="text1" w:themeTint="D8"/>
    </w:rPr>
  </w:style>
  <w:style w:type="paragraph" w:styleId="Title">
    <w:name w:val="Title"/>
    <w:basedOn w:val="Normal"/>
    <w:next w:val="Normal"/>
    <w:link w:val="TitleChar"/>
    <w:uiPriority w:val="10"/>
    <w:qFormat/>
    <w:rsid w:val="00723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41A"/>
    <w:pPr>
      <w:spacing w:before="160"/>
      <w:jc w:val="center"/>
    </w:pPr>
    <w:rPr>
      <w:i/>
      <w:iCs/>
      <w:color w:val="404040" w:themeColor="text1" w:themeTint="BF"/>
    </w:rPr>
  </w:style>
  <w:style w:type="character" w:customStyle="1" w:styleId="QuoteChar">
    <w:name w:val="Quote Char"/>
    <w:basedOn w:val="DefaultParagraphFont"/>
    <w:link w:val="Quote"/>
    <w:uiPriority w:val="29"/>
    <w:rsid w:val="0072341A"/>
    <w:rPr>
      <w:i/>
      <w:iCs/>
      <w:color w:val="404040" w:themeColor="text1" w:themeTint="BF"/>
    </w:rPr>
  </w:style>
  <w:style w:type="paragraph" w:styleId="ListParagraph">
    <w:name w:val="List Paragraph"/>
    <w:basedOn w:val="Normal"/>
    <w:uiPriority w:val="34"/>
    <w:qFormat/>
    <w:rsid w:val="0072341A"/>
    <w:pPr>
      <w:ind w:left="720"/>
      <w:contextualSpacing/>
    </w:pPr>
  </w:style>
  <w:style w:type="character" w:styleId="IntenseEmphasis">
    <w:name w:val="Intense Emphasis"/>
    <w:basedOn w:val="DefaultParagraphFont"/>
    <w:uiPriority w:val="21"/>
    <w:qFormat/>
    <w:rsid w:val="0072341A"/>
    <w:rPr>
      <w:i/>
      <w:iCs/>
      <w:color w:val="2F5496" w:themeColor="accent1" w:themeShade="BF"/>
    </w:rPr>
  </w:style>
  <w:style w:type="paragraph" w:styleId="IntenseQuote">
    <w:name w:val="Intense Quote"/>
    <w:basedOn w:val="Normal"/>
    <w:next w:val="Normal"/>
    <w:link w:val="IntenseQuoteChar"/>
    <w:uiPriority w:val="30"/>
    <w:qFormat/>
    <w:rsid w:val="00723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41A"/>
    <w:rPr>
      <w:i/>
      <w:iCs/>
      <w:color w:val="2F5496" w:themeColor="accent1" w:themeShade="BF"/>
    </w:rPr>
  </w:style>
  <w:style w:type="character" w:styleId="IntenseReference">
    <w:name w:val="Intense Reference"/>
    <w:basedOn w:val="DefaultParagraphFont"/>
    <w:uiPriority w:val="32"/>
    <w:qFormat/>
    <w:rsid w:val="00723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773">
      <w:bodyDiv w:val="1"/>
      <w:marLeft w:val="0"/>
      <w:marRight w:val="0"/>
      <w:marTop w:val="0"/>
      <w:marBottom w:val="0"/>
      <w:divBdr>
        <w:top w:val="none" w:sz="0" w:space="0" w:color="auto"/>
        <w:left w:val="none" w:sz="0" w:space="0" w:color="auto"/>
        <w:bottom w:val="none" w:sz="0" w:space="0" w:color="auto"/>
        <w:right w:val="none" w:sz="0" w:space="0" w:color="auto"/>
      </w:divBdr>
    </w:div>
    <w:div w:id="15346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Hansen</dc:creator>
  <cp:keywords/>
  <dc:description/>
  <cp:lastModifiedBy>Angela Hansen</cp:lastModifiedBy>
  <cp:revision>2</cp:revision>
  <dcterms:created xsi:type="dcterms:W3CDTF">2025-04-23T15:39:00Z</dcterms:created>
  <dcterms:modified xsi:type="dcterms:W3CDTF">2025-04-23T15:41:00Z</dcterms:modified>
</cp:coreProperties>
</file>